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附件11.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我市参加第四届全省中小学微视频征集展播活动获奖名单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请至江西省电教馆网站电教文件栏目下载</w:t>
      </w:r>
    </w:p>
    <w:p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网址：http://djg.jx.edu.cn/djwj/37952.jhtml</w:t>
      </w:r>
    </w:p>
    <w:p>
      <w:r>
        <w:t>发文文号：</w:t>
      </w:r>
      <w:r>
        <w:rPr>
          <w:rFonts w:hint="eastAsia"/>
        </w:rPr>
        <w:t>赣电教字〔2020〕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号</w:t>
      </w:r>
    </w:p>
    <w:p>
      <w:r>
        <w:rPr>
          <w:rFonts w:hint="eastAsia"/>
        </w:rPr>
        <w:t>著作单位：江西省电教馆</w:t>
      </w:r>
    </w:p>
    <w:p>
      <w:r>
        <w:rPr>
          <w:rFonts w:hint="eastAsia"/>
        </w:rPr>
        <w:t>主送单位：各设区市电教馆</w:t>
      </w:r>
      <w:bookmarkStart w:id="0" w:name="_GoBack"/>
      <w:bookmarkEnd w:id="0"/>
    </w:p>
    <w:p/>
    <w:p>
      <w:pPr>
        <w:jc w:val="center"/>
        <w:rPr>
          <w:rFonts w:hint="eastAsia"/>
          <w:b/>
          <w:bCs/>
          <w:color w:val="FF0000"/>
          <w:sz w:val="84"/>
          <w:szCs w:val="84"/>
        </w:rPr>
      </w:pPr>
      <w:r>
        <w:rPr>
          <w:rFonts w:hint="eastAsia"/>
          <w:b/>
          <w:bCs/>
          <w:color w:val="FF0000"/>
          <w:sz w:val="84"/>
          <w:szCs w:val="84"/>
        </w:rPr>
        <w:t>江西省电教馆文件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关于公布第四届全省中小学微视频征集展播活动获奖名单的通知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各设区市电教馆：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《关于举办第四届全省中小学微视频征集展播活动的通知》（赣电教字〔2020〕15号）要求，全省中小学校积极参与活动，上报微视频作品共计4170件，通过初审的作品3343件。经过省专家组评审，评出一等奖152件、二等奖227件、三等奖606件。依据最佳组织奖评选办法，赣州、南昌、宜春、九江、新余五个设区市电教馆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本届活动的所有获奖作品将上传至江西省教育资源公共服务平台（http://www.jxeduyun.com），供我省广大师生共享、学习。获奖证书采用电子版（PNG格式）制发，不另行发放纸质证书，证书自行打印有效，可扫描二维码进行验证。获奖师生可登录江西教育资源公共服务平台证书管理栏目（http://www.jxeduyun.com/ZS/index.html），输入证书编码，进行下载。证书编码将由各组织单位统一通知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"http://djg.jx.edu.cn/u/cms/djg/202012/08174359qrub.doc" \o "附件1 第四届全省中小学微视频征集展播活动最佳组织奖名单.doc"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 第四届全省中小学微视频征集展播活动最佳组织奖名单.doc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"http://djg.jx.edu.cn/u/cms/djg/202012/09131734hnf4.xlsx" \o "附件2   第四届中小学微视频征集展播活动获奖名单.xlsx"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   第四届中小学微视频征集展播活动获奖名单.xlsx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"http://djg.jx.edu.cn/u/cms/djg/202012/09131910t3p3.xls" \o "2020年全省中小学微视频展播活动指导教师证书编号.xls"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2020年全省中小学微视频展播活动指导教师证书编号.xls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"http://djg.jx.edu.cn/u/cms/djg/202012/09131910yyhh.xls" \o "2020年全省中小学微视频展播活动获奖证书编号.xls"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2020年全省中小学微视频展播活动获奖证书编号.xls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江西省电化教育馆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               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2020年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D436A"/>
    <w:rsid w:val="14F250A9"/>
    <w:rsid w:val="17A45D9D"/>
    <w:rsid w:val="20F63236"/>
    <w:rsid w:val="51485262"/>
    <w:rsid w:val="73E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2020-12-15T02:43:00Z</dcterms:created>
  <dc:creator>jjwygn</dc:creator>
  <cp:lastModifiedBy>jjwygn</cp:lastModifiedBy>
  <dcterms:modified xsi:type="dcterms:W3CDTF">2020-12-17T05:11:19Z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