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r>
        <w:rPr>
          <w:rFonts w:hint="eastAsia"/>
          <w:sz w:val="32"/>
          <w:szCs w:val="32"/>
          <w:lang w:val="en-US" w:eastAsia="zh-CN"/>
        </w:rPr>
        <w:t>附件2.</w:t>
      </w:r>
    </w:p>
    <w:p>
      <w:pPr>
        <w:rPr>
          <w:rFonts w:hint="eastAsia"/>
          <w:lang w:val="en-US" w:eastAsia="zh-CN"/>
        </w:rPr>
      </w:pPr>
    </w:p>
    <w:p>
      <w:pPr>
        <w:jc w:val="center"/>
        <w:rPr>
          <w:rFonts w:hint="eastAsia"/>
          <w:sz w:val="36"/>
          <w:szCs w:val="36"/>
          <w:lang w:val="en-US" w:eastAsia="zh-CN"/>
        </w:rPr>
      </w:pPr>
      <w:r>
        <w:rPr>
          <w:rFonts w:hint="eastAsia"/>
          <w:sz w:val="36"/>
          <w:szCs w:val="36"/>
          <w:lang w:val="en-US" w:eastAsia="zh-CN"/>
        </w:rPr>
        <w:t>我市参加“第十八届江西省中小学生智能机器人技能</w:t>
      </w:r>
    </w:p>
    <w:p>
      <w:pPr>
        <w:jc w:val="center"/>
        <w:rPr>
          <w:rFonts w:hint="eastAsia"/>
          <w:sz w:val="36"/>
          <w:szCs w:val="36"/>
          <w:lang w:val="en-US" w:eastAsia="zh-CN"/>
        </w:rPr>
      </w:pPr>
      <w:r>
        <w:rPr>
          <w:rFonts w:hint="eastAsia"/>
          <w:sz w:val="36"/>
          <w:szCs w:val="36"/>
          <w:lang w:val="en-US" w:eastAsia="zh-CN"/>
        </w:rPr>
        <w:t>提升活动”获奖名单</w:t>
      </w:r>
    </w:p>
    <w:p>
      <w:pPr>
        <w:jc w:val="center"/>
        <w:rPr>
          <w:rFonts w:hint="eastAsia"/>
          <w:sz w:val="36"/>
          <w:szCs w:val="36"/>
          <w:lang w:val="en-US" w:eastAsia="zh-CN"/>
        </w:rPr>
      </w:pPr>
    </w:p>
    <w:p>
      <w:pPr>
        <w:jc w:val="left"/>
        <w:rPr>
          <w:rFonts w:hint="eastAsia"/>
          <w:sz w:val="36"/>
          <w:szCs w:val="36"/>
          <w:lang w:val="en-US" w:eastAsia="zh-CN"/>
        </w:rPr>
      </w:pPr>
      <w:r>
        <w:rPr>
          <w:rFonts w:hint="eastAsia"/>
          <w:sz w:val="36"/>
          <w:szCs w:val="36"/>
          <w:lang w:val="en-US" w:eastAsia="zh-CN"/>
        </w:rPr>
        <w:t>请至江西省电教馆网站电教文件栏目下载</w:t>
      </w:r>
    </w:p>
    <w:p>
      <w:pPr>
        <w:jc w:val="left"/>
        <w:rPr>
          <w:rFonts w:hint="default"/>
          <w:sz w:val="36"/>
          <w:szCs w:val="36"/>
          <w:lang w:val="en-US" w:eastAsia="zh-CN"/>
        </w:rPr>
      </w:pPr>
      <w:r>
        <w:rPr>
          <w:rFonts w:hint="eastAsia"/>
          <w:sz w:val="36"/>
          <w:szCs w:val="36"/>
          <w:lang w:val="en-US" w:eastAsia="zh-CN"/>
        </w:rPr>
        <w:t>网址：</w:t>
      </w:r>
      <w:r>
        <w:rPr>
          <w:rFonts w:hint="eastAsia"/>
          <w:sz w:val="36"/>
          <w:szCs w:val="36"/>
          <w:lang w:val="en-US" w:eastAsia="zh-CN"/>
        </w:rPr>
        <w:t>http://djg.jx.edu.cn/djwj/37916.jhtml</w:t>
      </w:r>
    </w:p>
    <w:p>
      <w:r>
        <w:t>发文文号：</w:t>
      </w:r>
      <w:r>
        <w:rPr>
          <w:rFonts w:hint="eastAsia"/>
        </w:rPr>
        <w:t>赣电教字〔2020〕</w:t>
      </w:r>
      <w:r>
        <w:rPr>
          <w:rFonts w:hint="eastAsia"/>
          <w:lang w:val="en-US" w:eastAsia="zh-CN"/>
        </w:rPr>
        <w:t>29</w:t>
      </w:r>
      <w:r>
        <w:rPr>
          <w:rFonts w:hint="eastAsia"/>
        </w:rPr>
        <w:t>号</w:t>
      </w:r>
    </w:p>
    <w:p>
      <w:r>
        <w:rPr>
          <w:rFonts w:hint="eastAsia"/>
        </w:rPr>
        <w:t>著作单位：江西省电教馆</w:t>
      </w:r>
    </w:p>
    <w:p>
      <w:r>
        <w:rPr>
          <w:rFonts w:hint="eastAsia"/>
        </w:rPr>
        <w:t>主送单位：各设区市电教馆</w:t>
      </w:r>
    </w:p>
    <w:p/>
    <w:p>
      <w:pPr>
        <w:jc w:val="center"/>
        <w:rPr>
          <w:rFonts w:hint="eastAsia"/>
          <w:b/>
          <w:bCs/>
          <w:color w:val="FF0000"/>
          <w:sz w:val="84"/>
          <w:szCs w:val="84"/>
        </w:rPr>
      </w:pPr>
      <w:r>
        <w:rPr>
          <w:rFonts w:hint="eastAsia"/>
          <w:b/>
          <w:bCs/>
          <w:color w:val="FF0000"/>
          <w:sz w:val="84"/>
          <w:szCs w:val="84"/>
        </w:rPr>
        <w:t>江西省电教馆文件</w:t>
      </w:r>
    </w:p>
    <w:p>
      <w:pPr>
        <w:rPr>
          <w:rFonts w:hint="eastAsia"/>
        </w:rPr>
      </w:pP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333333"/>
          <w:spacing w:val="0"/>
          <w:sz w:val="38"/>
          <w:szCs w:val="38"/>
        </w:rPr>
      </w:pPr>
      <w:r>
        <w:rPr>
          <w:rFonts w:hint="eastAsia" w:ascii="黑体" w:hAnsi="宋体" w:eastAsia="黑体" w:cs="黑体"/>
          <w:b/>
          <w:i w:val="0"/>
          <w:caps w:val="0"/>
          <w:color w:val="333333"/>
          <w:spacing w:val="0"/>
          <w:sz w:val="38"/>
          <w:szCs w:val="38"/>
          <w:shd w:val="clear" w:fill="FFFFFF"/>
        </w:rPr>
        <w:t>关于第十八届江西省中小学智能机器人技能提升活动获奖结果的通报</w:t>
      </w:r>
    </w:p>
    <w:p>
      <w:pPr>
        <w:pStyle w:val="4"/>
        <w:keepNext w:val="0"/>
        <w:keepLines w:val="0"/>
        <w:widowControl/>
        <w:suppressLineNumbers w:val="0"/>
        <w:shd w:val="clear" w:fill="FFFFFF"/>
        <w:spacing w:before="225" w:beforeAutospacing="0" w:after="225" w:afterAutospacing="0" w:line="390" w:lineRule="atLeast"/>
        <w:ind w:left="0" w:right="0" w:firstLine="0"/>
        <w:rPr>
          <w:rFonts w:hint="eastAsia" w:ascii="宋体" w:hAnsi="宋体" w:eastAsia="宋体" w:cs="宋体"/>
          <w:b w:val="0"/>
          <w:bCs/>
          <w:i w:val="0"/>
          <w:caps w:val="0"/>
          <w:color w:val="auto"/>
          <w:spacing w:val="0"/>
          <w:sz w:val="24"/>
          <w:szCs w:val="24"/>
        </w:rPr>
      </w:pPr>
      <w:r>
        <w:rPr>
          <w:rFonts w:hint="eastAsia" w:ascii="宋体" w:hAnsi="宋体" w:eastAsia="宋体" w:cs="宋体"/>
          <w:b w:val="0"/>
          <w:bCs/>
          <w:i w:val="0"/>
          <w:caps w:val="0"/>
          <w:color w:val="auto"/>
          <w:spacing w:val="0"/>
          <w:sz w:val="24"/>
          <w:szCs w:val="24"/>
          <w:shd w:val="clear" w:fill="FFFFFF"/>
        </w:rPr>
        <w:t>各设区市电教馆：</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shd w:val="clear" w:fill="FFFFFF"/>
        </w:rPr>
        <w:t>   根据《关于举办第十七届江西省中小学智能机器人技能提升活动的通知》（赣电教字〔2020〕26号）的要求，省电教馆于2020年10月19日至30日通过提前公布现场任务，学生提交任务视频和在线答辩等方式开展了第</w:t>
      </w:r>
      <w:bookmarkStart w:id="0" w:name="_GoBack"/>
      <w:bookmarkEnd w:id="0"/>
      <w:r>
        <w:rPr>
          <w:rFonts w:hint="eastAsia" w:ascii="宋体" w:hAnsi="宋体" w:eastAsia="宋体" w:cs="宋体"/>
          <w:i w:val="0"/>
          <w:caps w:val="0"/>
          <w:color w:val="auto"/>
          <w:spacing w:val="0"/>
          <w:sz w:val="24"/>
          <w:szCs w:val="24"/>
          <w:shd w:val="clear" w:fill="FFFFFF"/>
        </w:rPr>
        <w:t>十八届江西省中小学智能机器人技能提升活动。来自全省中小学校的601支代表队参加了本届活动。经过专家评审，本次活动共决出学生一等奖55个、二等奖126个、三等奖93个；授予南昌等六个设区市电教馆最佳组织奖称号。</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shd w:val="clear" w:fill="FFFFFF"/>
        </w:rPr>
        <w:t>   获奖名单中带（*）的队伍将被推荐代表我省参加第二十一届全国中小学电脑制作活动全国交流活动。</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shd w:val="clear" w:fill="FFFFFF"/>
        </w:rPr>
        <w:t>   本次活动获奖证书采用电子版（PNG格式）制发，不另行发放纸质证书，证书自行打印有效，可扫描二维码进行验证。获奖学生和指导教师可登录江西教育资源公共服务平台证书管理栏目（http://www.jxeduyun.com/ZS/），输入证书编码，进行下载。</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"http://djg.jx.edu.cn/u/cms/djg/202011/23111604r514.docx" \o "附件1 第十八届江西省中小学智能机器人技能提升活动最佳组织奖名单.docx"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附件1 第十八届江西省中小学智能机器人技能提升活动最佳组织奖名单.docx</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5"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"http://djg.jx.edu.cn/u/cms/djg/202011/2712051792jh.pdf" \o "附件2 第十八届江西省中小学智能机器人技能提升活动获奖名单.pdf"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附件2 第十八届江西省中小学智能机器人技能提升活动获奖名单.pdf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6" name="图片 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"http://djg.jx.edu.cn/u/cms/djg/202011/23111630scqi.pdf" \o "赣电教字[2020] 号—关于第十八届江西省中小学智能机器人技能提升活动获奖结果的通报（盖章发文版）.pdf"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赣电教字[2020] 29号—关于第十八届江西省中小学智能机器人技能提升活动获奖结果的通报（盖章发文版）.pdf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24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center"/>
        <w:rPr>
          <w:rFonts w:hint="eastAsia" w:ascii="宋体" w:hAnsi="宋体" w:eastAsia="宋体" w:cs="宋体"/>
          <w:color w:val="auto"/>
          <w:sz w:val="24"/>
          <w:szCs w:val="24"/>
        </w:rPr>
      </w:pPr>
      <w:r>
        <w:rPr>
          <w:rFonts w:hint="eastAsia" w:ascii="宋体" w:hAnsi="宋体" w:eastAsia="宋体" w:cs="宋体"/>
          <w:i w:val="0"/>
          <w:caps w:val="0"/>
          <w:color w:val="auto"/>
          <w:spacing w:val="0"/>
          <w:sz w:val="24"/>
          <w:szCs w:val="24"/>
          <w:shd w:val="clear" w:fill="FFFFFF"/>
        </w:rPr>
        <w:t>江西省电化教育馆</w:t>
      </w:r>
    </w:p>
    <w:p>
      <w:pPr>
        <w:pStyle w:val="4"/>
        <w:keepNext w:val="0"/>
        <w:keepLines w:val="0"/>
        <w:widowControl/>
        <w:suppressLineNumbers w:val="0"/>
        <w:spacing w:before="0" w:beforeAutospacing="0" w:after="0" w:afterAutospacing="0" w:line="390" w:lineRule="atLeast"/>
        <w:ind w:left="300" w:right="300"/>
        <w:jc w:val="left"/>
        <w:rPr>
          <w:rFonts w:hint="default"/>
          <w:color w:val="auto"/>
          <w:sz w:val="36"/>
          <w:szCs w:val="36"/>
          <w:lang w:val="en-US" w:eastAsia="zh-CN"/>
        </w:rPr>
      </w:pPr>
      <w:r>
        <w:rPr>
          <w:rFonts w:hint="eastAsia" w:ascii="宋体" w:hAnsi="宋体" w:eastAsia="宋体" w:cs="宋体"/>
          <w:i w:val="0"/>
          <w:caps w:val="0"/>
          <w:color w:val="auto"/>
          <w:spacing w:val="0"/>
          <w:sz w:val="24"/>
          <w:szCs w:val="24"/>
          <w:shd w:val="clear" w:fill="FFFFFF"/>
        </w:rPr>
        <w:t>               </w:t>
      </w:r>
      <w:r>
        <w:rPr>
          <w:rFonts w:hint="eastAsia" w:ascii="宋体" w:hAnsi="宋体" w:eastAsia="宋体" w:cs="宋体"/>
          <w:i w:val="0"/>
          <w:caps w:val="0"/>
          <w:color w:val="auto"/>
          <w:spacing w:val="0"/>
          <w:sz w:val="24"/>
          <w:szCs w:val="24"/>
          <w:shd w:val="clear" w:fill="FFFFFF"/>
          <w:lang w:val="en-US" w:eastAsia="zh-CN"/>
        </w:rPr>
        <w:t xml:space="preserve"> </w:t>
      </w:r>
      <w:r>
        <w:rPr>
          <w:rFonts w:hint="eastAsia" w:ascii="宋体" w:hAnsi="宋体" w:eastAsia="宋体" w:cs="宋体"/>
          <w:i w:val="0"/>
          <w:caps w:val="0"/>
          <w:color w:val="auto"/>
          <w:spacing w:val="0"/>
          <w:sz w:val="24"/>
          <w:szCs w:val="24"/>
          <w:shd w:val="clear" w:fill="FFFFFF"/>
        </w:rPr>
        <w:t>2020年</w:t>
      </w:r>
      <w:r>
        <w:rPr>
          <w:rFonts w:hint="eastAsia" w:ascii="宋体" w:hAnsi="宋体" w:eastAsia="宋体" w:cs="宋体"/>
          <w:i w:val="0"/>
          <w:caps w:val="0"/>
          <w:color w:val="auto"/>
          <w:spacing w:val="0"/>
          <w:sz w:val="24"/>
          <w:szCs w:val="24"/>
          <w:shd w:val="clear" w:fill="FFFFFF"/>
          <w:lang w:val="en-US" w:eastAsia="zh-CN"/>
        </w:rPr>
        <w:t>11</w:t>
      </w:r>
      <w:r>
        <w:rPr>
          <w:rFonts w:hint="eastAsia" w:ascii="宋体" w:hAnsi="宋体" w:eastAsia="宋体" w:cs="宋体"/>
          <w:i w:val="0"/>
          <w:caps w:val="0"/>
          <w:color w:val="auto"/>
          <w:spacing w:val="0"/>
          <w:sz w:val="24"/>
          <w:szCs w:val="24"/>
          <w:shd w:val="clear" w:fill="FFFFFF"/>
        </w:rPr>
        <w:t>月</w:t>
      </w:r>
      <w:r>
        <w:rPr>
          <w:rFonts w:hint="eastAsia" w:ascii="宋体" w:hAnsi="宋体" w:eastAsia="宋体" w:cs="宋体"/>
          <w:i w:val="0"/>
          <w:caps w:val="0"/>
          <w:color w:val="auto"/>
          <w:spacing w:val="0"/>
          <w:sz w:val="24"/>
          <w:szCs w:val="24"/>
          <w:shd w:val="clear" w:fill="FFFFFF"/>
          <w:lang w:val="en-US" w:eastAsia="zh-CN"/>
        </w:rPr>
        <w:t>23</w:t>
      </w:r>
      <w:r>
        <w:rPr>
          <w:rFonts w:hint="eastAsia" w:ascii="宋体" w:hAnsi="宋体" w:eastAsia="宋体" w:cs="宋体"/>
          <w:i w:val="0"/>
          <w:caps w:val="0"/>
          <w:color w:val="auto"/>
          <w:spacing w:val="0"/>
          <w:sz w:val="24"/>
          <w:szCs w:val="24"/>
          <w:shd w:val="clear" w:fill="FFFFFF"/>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ED436A"/>
    <w:rsid w:val="17A45D9D"/>
    <w:rsid w:val="20F63236"/>
    <w:rsid w:val="51485262"/>
    <w:rsid w:val="73ED4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GIF"/><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2020-12-15T02:43:00Z</dcterms:created>
  <dc:creator>jjwygn</dc:creator>
  <cp:lastModifiedBy>jjwygn</cp:lastModifiedBy>
  <dcterms:modified xsi:type="dcterms:W3CDTF">2020-12-15T03:18:58Z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