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赣技教字〔2022〕38号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江西省教育技术与装备发展中心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关于公布2022年江西省中小学“书香校园”系列展示交流活动获奖结果的通知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《关于开展2022年江西省中小学“书香校园”系列展示交流活动的通知》（赣教技字〔2022〕18号）要求，经各设区市初评遴选，共推荐送省参评作品2775件。通过省专家组复评、审定，共评出一等奖289个，二等奖585个，三等奖856个；南昌市教育评估监测和技术推广中心等5个设区市教育局电教装备职能部门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获奖名单不随文印发，请在江西省教育技术与装备发展中心（http://djg.jx.edu.cn/）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"http://djg.jx.edu.cn/u/cms/djg/202210/25151116ayov.pdf" \o "赣技教字〔2022〕38号—关于公布2022年江西省中小学\“书香校园\”系列展示交流活动获奖结果的通知.pdf"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赣技教字〔2022〕38号—关于公布2022年江西省中小学“书香校园”系列展示交流活动获奖结果的通知.pdf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"http://djg.jx.edu.cn/u/cms/djg/202210/25151040zhvq.docx" \o "附件1：最佳组织奖名单.docx"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附件1：最佳组织奖名单.docx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"http://djg.jx.edu.cn/u/cms/djg/202210/25151040rfaq.xls" \o "附2：获奖名单（含证书编号）.xls"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附2：获奖名单（含证书编号）.xls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                                      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                                                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                                                             2022年10月20日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842BF"/>
    <w:rsid w:val="042B4349"/>
    <w:rsid w:val="27DF6F8C"/>
    <w:rsid w:val="3AB842BF"/>
    <w:rsid w:val="5EC82DF7"/>
    <w:rsid w:val="609E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2022-12-14T04:47:00Z</dcterms:created>
  <dc:creator>陈向阳</dc:creator>
  <cp:lastModifiedBy>飘渺无忌</cp:lastModifiedBy>
  <dcterms:modified xsi:type="dcterms:W3CDTF">2023-05-23T08:53:39Z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